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DBD201" w14:textId="153A0D30" w:rsidR="00FF73CE" w:rsidRPr="0041234E" w:rsidRDefault="00FF73CE" w:rsidP="00FF73CE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32"/>
          <w:szCs w:val="32"/>
          <w:cs/>
        </w:rPr>
      </w:pPr>
      <w:bookmarkStart w:id="0" w:name="_Hlk202253550"/>
      <w:r w:rsidRPr="0041234E">
        <w:rPr>
          <w:rFonts w:ascii="TH SarabunPSK" w:eastAsia="Times New Roman" w:hAnsi="TH SarabunPSK" w:cs="TH SarabunPSK" w:hint="cs"/>
          <w:b/>
          <w:bCs/>
          <w:kern w:val="36"/>
          <w:sz w:val="32"/>
          <w:szCs w:val="32"/>
          <w:cs/>
        </w:rPr>
        <w:t>เอกสารประกอบการสอนวิชาเลือกเสรี ม2 วิชาวาดเส้น 1</w:t>
      </w:r>
      <w:r w:rsidR="00A35589" w:rsidRPr="0041234E"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  <w:t xml:space="preserve">         </w:t>
      </w:r>
      <w:r w:rsidR="00A35589" w:rsidRPr="0041234E"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  <w:tab/>
      </w:r>
      <w:r w:rsidR="0041234E">
        <w:rPr>
          <w:rFonts w:ascii="TH SarabunPSK" w:eastAsia="Times New Roman" w:hAnsi="TH SarabunPSK" w:cs="TH SarabunPSK"/>
          <w:b/>
          <w:bCs/>
          <w:kern w:val="36"/>
          <w:sz w:val="32"/>
          <w:szCs w:val="32"/>
        </w:rPr>
        <w:t xml:space="preserve">      </w:t>
      </w:r>
      <w:r w:rsidR="00A35589" w:rsidRPr="0041234E">
        <w:rPr>
          <w:rFonts w:ascii="TH SarabunPSK" w:eastAsia="Times New Roman" w:hAnsi="TH SarabunPSK" w:cs="TH SarabunPSK" w:hint="cs"/>
          <w:b/>
          <w:bCs/>
          <w:kern w:val="36"/>
          <w:sz w:val="32"/>
          <w:szCs w:val="32"/>
          <w:cs/>
        </w:rPr>
        <w:t xml:space="preserve">ครูผู้สอนครูจุฑามาส </w:t>
      </w:r>
      <w:proofErr w:type="spellStart"/>
      <w:r w:rsidR="00A35589" w:rsidRPr="0041234E">
        <w:rPr>
          <w:rFonts w:ascii="TH SarabunPSK" w:eastAsia="Times New Roman" w:hAnsi="TH SarabunPSK" w:cs="TH SarabunPSK" w:hint="cs"/>
          <w:b/>
          <w:bCs/>
          <w:kern w:val="36"/>
          <w:sz w:val="32"/>
          <w:szCs w:val="32"/>
          <w:cs/>
        </w:rPr>
        <w:t>ซุ่น</w:t>
      </w:r>
      <w:proofErr w:type="spellEnd"/>
      <w:r w:rsidR="00A35589" w:rsidRPr="0041234E">
        <w:rPr>
          <w:rFonts w:ascii="TH SarabunPSK" w:eastAsia="Times New Roman" w:hAnsi="TH SarabunPSK" w:cs="TH SarabunPSK" w:hint="cs"/>
          <w:b/>
          <w:bCs/>
          <w:kern w:val="36"/>
          <w:sz w:val="32"/>
          <w:szCs w:val="32"/>
          <w:cs/>
        </w:rPr>
        <w:t>ห้วน</w:t>
      </w:r>
    </w:p>
    <w:bookmarkEnd w:id="0"/>
    <w:p w14:paraId="3DD1474B" w14:textId="5B169841" w:rsidR="00444C3E" w:rsidRPr="00444C3E" w:rsidRDefault="00444C3E" w:rsidP="0041234E">
      <w:pPr>
        <w:spacing w:after="0" w:line="240" w:lineRule="auto"/>
        <w:jc w:val="both"/>
        <w:outlineLvl w:val="0"/>
        <w:rPr>
          <w:rFonts w:ascii="TH SarabunPSK" w:eastAsia="Times New Roman" w:hAnsi="TH SarabunPSK" w:cs="TH SarabunPSK"/>
          <w:kern w:val="36"/>
          <w:sz w:val="28"/>
        </w:rPr>
      </w:pPr>
      <w:r w:rsidRPr="00444C3E">
        <w:rPr>
          <w:rFonts w:ascii="TH SarabunPSK" w:eastAsia="Times New Roman" w:hAnsi="TH SarabunPSK" w:cs="TH SarabunPSK"/>
          <w:kern w:val="36"/>
          <w:sz w:val="28"/>
          <w:cs/>
        </w:rPr>
        <w:t>หลักการวาดเส้น</w:t>
      </w:r>
    </w:p>
    <w:p w14:paraId="0860E9E7" w14:textId="369238E6" w:rsidR="00444C3E" w:rsidRPr="00444C3E" w:rsidRDefault="00FF73CE" w:rsidP="0041234E">
      <w:pPr>
        <w:spacing w:after="264" w:line="240" w:lineRule="auto"/>
        <w:jc w:val="both"/>
        <w:rPr>
          <w:rFonts w:ascii="TH SarabunPSK" w:eastAsia="Times New Roman" w:hAnsi="TH SarabunPSK" w:cs="TH SarabunPSK"/>
          <w:color w:val="444444"/>
          <w:sz w:val="32"/>
          <w:szCs w:val="32"/>
        </w:rPr>
      </w:pPr>
      <w:r w:rsidRPr="00444C3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A60E5B3" wp14:editId="56AAAFAD">
            <wp:simplePos x="0" y="0"/>
            <wp:positionH relativeFrom="margin">
              <wp:posOffset>1266825</wp:posOffset>
            </wp:positionH>
            <wp:positionV relativeFrom="paragraph">
              <wp:posOffset>5316855</wp:posOffset>
            </wp:positionV>
            <wp:extent cx="4587875" cy="4171950"/>
            <wp:effectExtent l="0" t="0" r="3175" b="0"/>
            <wp:wrapSquare wrapText="bothSides"/>
            <wp:docPr id="3" name="Picture 3" descr="B2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2S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28" b="9296"/>
                    <a:stretch/>
                  </pic:blipFill>
                  <pic:spPr bwMode="auto">
                    <a:xfrm>
                      <a:off x="0" y="0"/>
                      <a:ext cx="4587875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4C3E" w:rsidRPr="00444C3E">
        <w:rPr>
          <w:rFonts w:ascii="TH SarabunPSK" w:eastAsia="Times New Roman" w:hAnsi="TH SarabunPSK" w:cs="TH SarabunPSK"/>
          <w:sz w:val="28"/>
        </w:rPr>
        <w:t xml:space="preserve">1. </w:t>
      </w:r>
      <w:r w:rsidR="00444C3E" w:rsidRPr="00444C3E">
        <w:rPr>
          <w:rFonts w:ascii="TH SarabunPSK" w:eastAsia="Times New Roman" w:hAnsi="TH SarabunPSK" w:cs="TH SarabunPSK"/>
          <w:sz w:val="28"/>
          <w:cs/>
        </w:rPr>
        <w:t>องค์ประกอบ (</w:t>
      </w:r>
      <w:r w:rsidR="00444C3E" w:rsidRPr="00444C3E">
        <w:rPr>
          <w:rFonts w:ascii="TH SarabunPSK" w:eastAsia="Times New Roman" w:hAnsi="TH SarabunPSK" w:cs="TH SarabunPSK"/>
          <w:sz w:val="28"/>
        </w:rPr>
        <w:t xml:space="preserve">COMPOSITION) </w:t>
      </w:r>
      <w:r w:rsidR="00444C3E" w:rsidRPr="00444C3E">
        <w:rPr>
          <w:rFonts w:ascii="TH SarabunPSK" w:eastAsia="Times New Roman" w:hAnsi="TH SarabunPSK" w:cs="TH SarabunPSK"/>
          <w:sz w:val="28"/>
          <w:cs/>
        </w:rPr>
        <w:t>หมายถึง การจัดวางตำแหน่งที่เหมาะสมของภาพที่จะวางลงบนกระดาษ โดยภาพนั้นจะต้องไม่ใหญ่หรือเล็กจนเกินไป ถ้าภาพนั้นใหญ่จนเกินไปจะทำให้ดูแล้วรู้สึกอึดอัดไม่สวยงาม หรือจัดวางภาพที่มีขนาดเล็กจนเกินไป จะทำให้มีความรู้สึกว่าพื้นที่ของกระดาษจะดูโล่งและไม่ได้สัดส่วนกับพื้นที่กระดาษ หรือการจัดวางรูปภาพที่สูงจนเกินไป ต่ำเกินไปเอียงไปด้านไหนด้านหนึ่ง การจัดภาพลักษณะนี้ถือว่าเป็นการทำลายความงามของภาพตั้งแต่เริ่มต้นเลย</w:t>
      </w:r>
      <w:r w:rsidR="00444C3E" w:rsidRPr="00444C3E">
        <w:rPr>
          <w:rFonts w:ascii="TH SarabunPSK" w:eastAsia="Times New Roman" w:hAnsi="TH SarabunPSK" w:cs="TH SarabunPSK"/>
          <w:sz w:val="28"/>
        </w:rPr>
        <w:br/>
        <w:t xml:space="preserve">2. </w:t>
      </w:r>
      <w:r w:rsidR="00444C3E" w:rsidRPr="00444C3E">
        <w:rPr>
          <w:rFonts w:ascii="TH SarabunPSK" w:eastAsia="Times New Roman" w:hAnsi="TH SarabunPSK" w:cs="TH SarabunPSK"/>
          <w:sz w:val="28"/>
          <w:cs/>
        </w:rPr>
        <w:t>ภาพร่าง (</w:t>
      </w:r>
      <w:r w:rsidR="00444C3E" w:rsidRPr="00444C3E">
        <w:rPr>
          <w:rFonts w:ascii="TH SarabunPSK" w:eastAsia="Times New Roman" w:hAnsi="TH SarabunPSK" w:cs="TH SarabunPSK"/>
          <w:sz w:val="28"/>
        </w:rPr>
        <w:t xml:space="preserve">SKETCH) </w:t>
      </w:r>
      <w:r w:rsidR="00444C3E" w:rsidRPr="00444C3E">
        <w:rPr>
          <w:rFonts w:ascii="TH SarabunPSK" w:eastAsia="Times New Roman" w:hAnsi="TH SarabunPSK" w:cs="TH SarabunPSK"/>
          <w:sz w:val="28"/>
          <w:cs/>
        </w:rPr>
        <w:t>หมายถึง การวาดโครงสร้างสิ่ง</w:t>
      </w:r>
      <w:proofErr w:type="spellStart"/>
      <w:r w:rsidR="00444C3E" w:rsidRPr="00444C3E">
        <w:rPr>
          <w:rFonts w:ascii="TH SarabunPSK" w:eastAsia="Times New Roman" w:hAnsi="TH SarabunPSK" w:cs="TH SarabunPSK"/>
          <w:sz w:val="28"/>
          <w:cs/>
        </w:rPr>
        <w:t>ต่างๆ</w:t>
      </w:r>
      <w:proofErr w:type="spellEnd"/>
      <w:r w:rsidR="00444C3E" w:rsidRPr="00444C3E">
        <w:rPr>
          <w:rFonts w:ascii="TH SarabunPSK" w:eastAsia="Times New Roman" w:hAnsi="TH SarabunPSK" w:cs="TH SarabunPSK"/>
          <w:sz w:val="28"/>
          <w:cs/>
        </w:rPr>
        <w:t>ลงบนกระดาษโดยการพิจารณาโครงสร้างโดยรวมของรูปภาพทั้งหมด โดยการตัดทอนรายละเอียดออกเสียก่อน ภาพร่างประกอบไปด้วยรูปทรงและเส้นแกนในร่าง หรือการแบ่งส่วนของวัตถุนั้นให้มีขนาดและสัดส่วนที่ถูกต้อง บางคนเข้าใจว่าภาพร่างจะต้องมีลายเส้นที่น้อย สะอาดและชัดเจนในความเป็นจริงแล้วภาพร่างก็คือภาพสเก็</w:t>
      </w:r>
      <w:proofErr w:type="spellStart"/>
      <w:r w:rsidR="00444C3E" w:rsidRPr="00444C3E">
        <w:rPr>
          <w:rFonts w:ascii="TH SarabunPSK" w:eastAsia="Times New Roman" w:hAnsi="TH SarabunPSK" w:cs="TH SarabunPSK"/>
          <w:sz w:val="28"/>
          <w:cs/>
        </w:rPr>
        <w:t>ตช์</w:t>
      </w:r>
      <w:proofErr w:type="spellEnd"/>
      <w:r w:rsidR="00444C3E" w:rsidRPr="00444C3E">
        <w:rPr>
          <w:rFonts w:ascii="TH SarabunPSK" w:eastAsia="Times New Roman" w:hAnsi="TH SarabunPSK" w:cs="TH SarabunPSK"/>
          <w:sz w:val="28"/>
          <w:cs/>
        </w:rPr>
        <w:t>จะมีกี่สิบเส้นไม่สำคัญขึ้นอยู่กับการร่างที่ได้สัดส่วนถูกต้อง</w:t>
      </w:r>
      <w:r w:rsidR="00444C3E" w:rsidRPr="00444C3E">
        <w:rPr>
          <w:rFonts w:ascii="TH SarabunPSK" w:eastAsia="Times New Roman" w:hAnsi="TH SarabunPSK" w:cs="TH SarabunPSK"/>
          <w:sz w:val="28"/>
        </w:rPr>
        <w:br/>
        <w:t xml:space="preserve">3. </w:t>
      </w:r>
      <w:r w:rsidR="00444C3E" w:rsidRPr="00444C3E">
        <w:rPr>
          <w:rFonts w:ascii="TH SarabunPSK" w:eastAsia="Times New Roman" w:hAnsi="TH SarabunPSK" w:cs="TH SarabunPSK"/>
          <w:sz w:val="28"/>
          <w:cs/>
        </w:rPr>
        <w:t>เส้นรอบนอก (</w:t>
      </w:r>
      <w:r w:rsidR="00444C3E" w:rsidRPr="00444C3E">
        <w:rPr>
          <w:rFonts w:ascii="TH SarabunPSK" w:eastAsia="Times New Roman" w:hAnsi="TH SarabunPSK" w:cs="TH SarabunPSK"/>
          <w:sz w:val="28"/>
        </w:rPr>
        <w:t xml:space="preserve">OUT LINE) </w:t>
      </w:r>
      <w:r w:rsidR="00444C3E" w:rsidRPr="00444C3E">
        <w:rPr>
          <w:rFonts w:ascii="TH SarabunPSK" w:eastAsia="Times New Roman" w:hAnsi="TH SarabunPSK" w:cs="TH SarabunPSK"/>
          <w:sz w:val="28"/>
          <w:cs/>
        </w:rPr>
        <w:t>หมายถึง เส้นที่ใช้วาดรอบนอกวัตถุ</w:t>
      </w:r>
      <w:proofErr w:type="spellStart"/>
      <w:r w:rsidR="00444C3E" w:rsidRPr="00444C3E">
        <w:rPr>
          <w:rFonts w:ascii="TH SarabunPSK" w:eastAsia="Times New Roman" w:hAnsi="TH SarabunPSK" w:cs="TH SarabunPSK"/>
          <w:sz w:val="28"/>
          <w:cs/>
        </w:rPr>
        <w:t>ต่างๆ</w:t>
      </w:r>
      <w:proofErr w:type="spellEnd"/>
      <w:r w:rsidR="00444C3E" w:rsidRPr="00444C3E">
        <w:rPr>
          <w:rFonts w:ascii="TH SarabunPSK" w:eastAsia="Times New Roman" w:hAnsi="TH SarabunPSK" w:cs="TH SarabunPSK"/>
          <w:sz w:val="28"/>
          <w:cs/>
        </w:rPr>
        <w:t>ใช้ในการเน้นเพื่อให้วัตถุนั้นดูคมชัดขึ้น และเน้นในส่วนที่เป็นเงาหรือในส่วนที่เข้ม</w:t>
      </w:r>
      <w:r w:rsidR="00444C3E" w:rsidRPr="00444C3E">
        <w:rPr>
          <w:rFonts w:ascii="TH SarabunPSK" w:eastAsia="Times New Roman" w:hAnsi="TH SarabunPSK" w:cs="TH SarabunPSK"/>
          <w:sz w:val="28"/>
        </w:rPr>
        <w:br/>
        <w:t xml:space="preserve">4. </w:t>
      </w:r>
      <w:r w:rsidR="00444C3E" w:rsidRPr="00444C3E">
        <w:rPr>
          <w:rFonts w:ascii="TH SarabunPSK" w:eastAsia="Times New Roman" w:hAnsi="TH SarabunPSK" w:cs="TH SarabunPSK"/>
          <w:sz w:val="28"/>
          <w:cs/>
        </w:rPr>
        <w:t>รายละเอียด (</w:t>
      </w:r>
      <w:r w:rsidR="00444C3E" w:rsidRPr="00444C3E">
        <w:rPr>
          <w:rFonts w:ascii="TH SarabunPSK" w:eastAsia="Times New Roman" w:hAnsi="TH SarabunPSK" w:cs="TH SarabunPSK"/>
          <w:sz w:val="28"/>
        </w:rPr>
        <w:t xml:space="preserve">DETAIL) </w:t>
      </w:r>
      <w:r w:rsidR="00444C3E" w:rsidRPr="00444C3E">
        <w:rPr>
          <w:rFonts w:ascii="TH SarabunPSK" w:eastAsia="Times New Roman" w:hAnsi="TH SarabunPSK" w:cs="TH SarabunPSK"/>
          <w:sz w:val="28"/>
          <w:cs/>
        </w:rPr>
        <w:t>หมายถึง ความละเอียดของรูปภาพทั้งหมดที่เรามองเห็นได้ถ้าอยู่ในระดับนักเรียน นักศึกษา หรือผู้ที่เริ่มหัดวาด รายละเอียดก็นับว่าเป็นส่วนที่สำคัญที่สุด การฝึกมอง ฝึกสังเกต ฝึกวาด</w:t>
      </w:r>
      <w:proofErr w:type="spellStart"/>
      <w:r w:rsidR="00444C3E" w:rsidRPr="00444C3E">
        <w:rPr>
          <w:rFonts w:ascii="TH SarabunPSK" w:eastAsia="Times New Roman" w:hAnsi="TH SarabunPSK" w:cs="TH SarabunPSK"/>
          <w:sz w:val="28"/>
          <w:cs/>
        </w:rPr>
        <w:t>บ่อยๆ</w:t>
      </w:r>
      <w:proofErr w:type="spellEnd"/>
      <w:r w:rsidR="00444C3E" w:rsidRPr="00444C3E">
        <w:rPr>
          <w:rFonts w:ascii="TH SarabunPSK" w:eastAsia="Times New Roman" w:hAnsi="TH SarabunPSK" w:cs="TH SarabunPSK"/>
          <w:sz w:val="28"/>
          <w:cs/>
        </w:rPr>
        <w:t xml:space="preserve"> จะเป็นการพัฒนาฝีมือในขั้นสูงต่อไป</w:t>
      </w:r>
      <w:r w:rsidR="00444C3E" w:rsidRPr="00444C3E">
        <w:rPr>
          <w:rFonts w:ascii="TH SarabunPSK" w:eastAsia="Times New Roman" w:hAnsi="TH SarabunPSK" w:cs="TH SarabunPSK"/>
          <w:sz w:val="28"/>
        </w:rPr>
        <w:br/>
        <w:t xml:space="preserve">5. </w:t>
      </w:r>
      <w:r w:rsidR="00444C3E" w:rsidRPr="00444C3E">
        <w:rPr>
          <w:rFonts w:ascii="TH SarabunPSK" w:eastAsia="Times New Roman" w:hAnsi="TH SarabunPSK" w:cs="TH SarabunPSK"/>
          <w:sz w:val="28"/>
          <w:cs/>
        </w:rPr>
        <w:t>แสงและเงา (</w:t>
      </w:r>
      <w:r w:rsidR="00444C3E" w:rsidRPr="00444C3E">
        <w:rPr>
          <w:rFonts w:ascii="TH SarabunPSK" w:eastAsia="Times New Roman" w:hAnsi="TH SarabunPSK" w:cs="TH SarabunPSK"/>
          <w:sz w:val="28"/>
        </w:rPr>
        <w:t xml:space="preserve">LIGHT AND SHADOW) </w:t>
      </w:r>
      <w:r w:rsidR="00444C3E" w:rsidRPr="00444C3E">
        <w:rPr>
          <w:rFonts w:ascii="TH SarabunPSK" w:eastAsia="Times New Roman" w:hAnsi="TH SarabunPSK" w:cs="TH SarabunPSK"/>
          <w:sz w:val="28"/>
          <w:cs/>
        </w:rPr>
        <w:t>การวาดภาพที่มีการแสดงน้ำหนักแสงเงาที่ชัดเจนนั้น จะถ่ายทอดตามสายตาที่มองเห็น เช่น ความลึก ตื้น หนา บาง นูน เรียบ โค้ง เว้า ได้ชัดเจนมากกว่าภาพที่แสดงด้วยเส้นเพียงเส้นเดียวการวาดภาพเบื้องต้นต้องฝึกหัดใช้สีเพียงสีเดียวสังเกตลักษณะของแสงเงาในวัตถุนั้นให้ได้</w:t>
      </w:r>
      <w:r w:rsidR="00444C3E" w:rsidRPr="00444C3E">
        <w:rPr>
          <w:rFonts w:ascii="TH SarabunPSK" w:eastAsia="Times New Roman" w:hAnsi="TH SarabunPSK" w:cs="TH SarabunPSK"/>
          <w:noProof/>
          <w:color w:val="444444"/>
          <w:sz w:val="32"/>
          <w:szCs w:val="32"/>
        </w:rPr>
        <w:drawing>
          <wp:inline distT="0" distB="0" distL="0" distR="0" wp14:anchorId="7934A970" wp14:editId="0AC3E01C">
            <wp:extent cx="3743325" cy="1840140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790" cy="186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41171" w14:textId="0CEADAD0" w:rsidR="00D073A8" w:rsidRDefault="00D073A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8D91CE1" w14:textId="2C35A9DF" w:rsidR="008260FE" w:rsidRDefault="008260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1C2AA74" w14:textId="4411E0D5" w:rsidR="008260FE" w:rsidRDefault="008260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CEB2A29" w14:textId="64BD5E7A" w:rsidR="008260FE" w:rsidRDefault="008260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FDE6AA0" w14:textId="22AD6314" w:rsidR="008260FE" w:rsidRDefault="008260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0BEBFC5" w14:textId="60CFC9AC" w:rsidR="008260FE" w:rsidRDefault="008260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E78B4E9" w14:textId="17C117ED" w:rsidR="008260FE" w:rsidRDefault="008260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65BFAB4C" w14:textId="051B7867" w:rsidR="008260FE" w:rsidRDefault="008260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9E6A937" w14:textId="70F65362" w:rsidR="008260FE" w:rsidRDefault="008260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4E9BD7B" w14:textId="0616DA4C" w:rsidR="008260FE" w:rsidRDefault="008260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5C15B72" w14:textId="55DDE2FA" w:rsidR="008260FE" w:rsidRDefault="008260FE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FCACE74" w14:textId="0E17E465" w:rsidR="008260FE" w:rsidRPr="0041234E" w:rsidRDefault="008260FE" w:rsidP="008260FE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  <w:cs/>
        </w:rPr>
      </w:pPr>
      <w:bookmarkStart w:id="1" w:name="_Hlk202256179"/>
      <w:r w:rsidRPr="0041234E">
        <w:rPr>
          <w:rFonts w:ascii="TH SarabunPSK" w:eastAsia="Times New Roman" w:hAnsi="TH SarabunPSK" w:cs="TH SarabunPSK"/>
          <w:b/>
          <w:bCs/>
          <w:kern w:val="36"/>
          <w:sz w:val="36"/>
          <w:szCs w:val="36"/>
          <w:cs/>
        </w:rPr>
        <w:lastRenderedPageBreak/>
        <w:t>เอกสารประกอบการสอนวิชาเลือกเสรี ม2 วิชาวาดเส้น 1</w:t>
      </w:r>
      <w:r w:rsidRPr="0041234E"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  <w:t xml:space="preserve">        </w:t>
      </w:r>
      <w:r w:rsidRPr="0041234E">
        <w:rPr>
          <w:rFonts w:ascii="TH SarabunPSK" w:eastAsia="Times New Roman" w:hAnsi="TH SarabunPSK" w:cs="TH SarabunPSK"/>
          <w:b/>
          <w:bCs/>
          <w:kern w:val="36"/>
          <w:sz w:val="36"/>
          <w:szCs w:val="36"/>
          <w:cs/>
        </w:rPr>
        <w:t>ครูผู้สอนครูจุฑามาส ซุ่นห้วน</w:t>
      </w:r>
    </w:p>
    <w:bookmarkEnd w:id="1"/>
    <w:p w14:paraId="4FCAB8DD" w14:textId="0090021B" w:rsidR="008260FE" w:rsidRPr="0041234E" w:rsidRDefault="003F1D78" w:rsidP="0041234E">
      <w:pPr>
        <w:jc w:val="both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60288" behindDoc="0" locked="0" layoutInCell="1" allowOverlap="1" wp14:anchorId="64BF5B87" wp14:editId="7938E469">
            <wp:simplePos x="0" y="0"/>
            <wp:positionH relativeFrom="margin">
              <wp:posOffset>66675</wp:posOffset>
            </wp:positionH>
            <wp:positionV relativeFrom="paragraph">
              <wp:posOffset>3039110</wp:posOffset>
            </wp:positionV>
            <wp:extent cx="3406140" cy="1914525"/>
            <wp:effectExtent l="76200" t="76200" r="137160" b="1428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0"/>
                    <a:stretch/>
                  </pic:blipFill>
                  <pic:spPr bwMode="auto">
                    <a:xfrm>
                      <a:off x="0" y="0"/>
                      <a:ext cx="3406140" cy="19145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62336" behindDoc="0" locked="0" layoutInCell="1" allowOverlap="1" wp14:anchorId="0E6FD9FC" wp14:editId="5700D764">
            <wp:simplePos x="0" y="0"/>
            <wp:positionH relativeFrom="margin">
              <wp:align>right</wp:align>
            </wp:positionH>
            <wp:positionV relativeFrom="paragraph">
              <wp:posOffset>3039745</wp:posOffset>
            </wp:positionV>
            <wp:extent cx="1838325" cy="2486025"/>
            <wp:effectExtent l="76200" t="76200" r="142875" b="1428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4860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0FE" w:rsidRPr="0041234E">
        <w:rPr>
          <w:rStyle w:val="a4"/>
          <w:rFonts w:ascii="TH SarabunPSK" w:hAnsi="TH SarabunPSK" w:cs="TH SarabunPSK"/>
          <w:color w:val="0070C0"/>
          <w:sz w:val="32"/>
          <w:szCs w:val="32"/>
          <w:shd w:val="clear" w:color="auto" w:fill="FFFFFF"/>
          <w:cs/>
        </w:rPr>
        <w:t>การวาดเส้น (</w:t>
      </w:r>
      <w:r w:rsidR="008260FE" w:rsidRPr="0041234E">
        <w:rPr>
          <w:rStyle w:val="a4"/>
          <w:rFonts w:ascii="TH SarabunPSK" w:hAnsi="TH SarabunPSK" w:cs="TH SarabunPSK"/>
          <w:color w:val="0070C0"/>
          <w:sz w:val="32"/>
          <w:szCs w:val="32"/>
          <w:shd w:val="clear" w:color="auto" w:fill="FFFFFF"/>
        </w:rPr>
        <w:t>Drawing)</w:t>
      </w:r>
      <w:r w:rsidR="008260FE" w:rsidRPr="0041234E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ป็นพื้นฐานของงานทัศนศิลป์และการออกแบบมีความสำคัญเป็นอย่างยิ่งเพราะการวาดเส้นทำให้เข้าใจเรื่องของ รูปทรง โครงสร้าง สัดส่วน ระยะ แสงเงา ที่จะนำมาประยุกต์ใช้ในการสร้างงานศิลปะ</w:t>
      </w:r>
      <w:r w:rsidR="0041234E" w:rsidRPr="0041234E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="008260FE" w:rsidRPr="0041234E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โดยการสร้างภาพสองมิติและสามมิติ โดยใช้เครื่องมือที่อำนวยความสะดวกที่หาง่ายในท้องตลาดในปัจจุบัน เช่น ดินสอ ดินสอสี ดินสอ</w:t>
      </w:r>
      <w:r w:rsidR="008260FE" w:rsidRPr="0041234E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EE </w:t>
      </w:r>
      <w:r w:rsidR="008260FE" w:rsidRPr="0041234E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ปากกา หมึก</w:t>
      </w:r>
      <w:r w:rsidR="008260FE" w:rsidRPr="0041234E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 w:rsidR="008260FE" w:rsidRPr="0041234E">
        <w:rPr>
          <w:rStyle w:val="spelle1"/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เกร</w:t>
      </w:r>
      <w:r w:rsidR="008260FE" w:rsidRPr="0041234E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ยอง ดินสอถ่าน ชอล์ก ชอล์กสี </w:t>
      </w:r>
      <w:r w:rsidR="008260FE" w:rsidRPr="0041234E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r w:rsidR="008260FE" w:rsidRPr="0041234E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ปากกาหมึกซึม ซึ่งจะเขียนลงบนกระดาษหรือวัสดุอื่น</w:t>
      </w:r>
      <w:r w:rsidR="0041234E" w:rsidRPr="0041234E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เช่น</w:t>
      </w:r>
      <w:r w:rsidR="008260FE" w:rsidRPr="0041234E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กระดาษแข็ง พลาสติก หนัง ผ้า กระดาน ฯลฯ ที่จะนำมาประยุกต์ใช้ในการสร้างงานศิลปะ</w:t>
      </w:r>
      <w:r w:rsidR="0041234E" w:rsidRPr="0041234E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</w:t>
      </w:r>
      <w:r w:rsidR="008260FE" w:rsidRPr="0041234E">
        <w:rPr>
          <w:rFonts w:ascii="TH SarabunPSK" w:hAnsi="TH SarabunPSK" w:cs="TH SarabunPSK"/>
          <w:color w:val="000000"/>
          <w:sz w:val="32"/>
          <w:szCs w:val="32"/>
          <w:cs/>
        </w:rPr>
        <w:t>วาดเส้น (</w:t>
      </w:r>
      <w:r w:rsidR="008260FE" w:rsidRPr="0041234E">
        <w:rPr>
          <w:rFonts w:ascii="TH SarabunPSK" w:hAnsi="TH SarabunPSK" w:cs="TH SarabunPSK"/>
          <w:color w:val="000000"/>
          <w:sz w:val="32"/>
          <w:szCs w:val="32"/>
        </w:rPr>
        <w:t>Drawing) </w:t>
      </w:r>
      <w:r w:rsidR="008260FE" w:rsidRPr="0041234E">
        <w:rPr>
          <w:rFonts w:ascii="TH SarabunPSK" w:hAnsi="TH SarabunPSK" w:cs="TH SarabunPSK"/>
          <w:color w:val="000000"/>
          <w:sz w:val="32"/>
          <w:szCs w:val="32"/>
          <w:cs/>
        </w:rPr>
        <w:t>เป็นวิธีการสร้างภาพเพื่อสื่อความหมายทางการมองเห็นรูปร่างของ</w:t>
      </w:r>
      <w:r w:rsidR="008260FE" w:rsidRPr="0041234E">
        <w:rPr>
          <w:rStyle w:val="spelle1"/>
          <w:rFonts w:ascii="TH SarabunPSK" w:hAnsi="TH SarabunPSK" w:cs="TH SarabunPSK"/>
          <w:color w:val="000000"/>
          <w:sz w:val="32"/>
          <w:szCs w:val="32"/>
          <w:cs/>
        </w:rPr>
        <w:t>วัค</w:t>
      </w:r>
      <w:proofErr w:type="spellStart"/>
      <w:r w:rsidR="008260FE" w:rsidRPr="0041234E">
        <w:rPr>
          <w:rStyle w:val="spelle1"/>
          <w:rFonts w:ascii="TH SarabunPSK" w:hAnsi="TH SarabunPSK" w:cs="TH SarabunPSK"/>
          <w:color w:val="000000"/>
          <w:sz w:val="32"/>
          <w:szCs w:val="32"/>
          <w:cs/>
        </w:rPr>
        <w:t>ถุ</w:t>
      </w:r>
      <w:proofErr w:type="spellEnd"/>
      <w:r w:rsidR="008260FE" w:rsidRPr="0041234E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8260FE" w:rsidRPr="0041234E">
        <w:rPr>
          <w:rFonts w:ascii="TH SarabunPSK" w:hAnsi="TH SarabunPSK" w:cs="TH SarabunPSK"/>
          <w:color w:val="000000"/>
          <w:sz w:val="32"/>
          <w:szCs w:val="32"/>
          <w:cs/>
        </w:rPr>
        <w:t>สิ่งของ</w:t>
      </w:r>
      <w:r w:rsidR="008260FE" w:rsidRPr="0041234E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8260FE" w:rsidRPr="0041234E">
        <w:rPr>
          <w:rStyle w:val="spelle1"/>
          <w:rFonts w:ascii="TH SarabunPSK" w:hAnsi="TH SarabunPSK" w:cs="TH SarabunPSK"/>
          <w:color w:val="000000"/>
          <w:sz w:val="32"/>
          <w:szCs w:val="32"/>
          <w:cs/>
        </w:rPr>
        <w:t>บร</w:t>
      </w:r>
      <w:r w:rsidR="0041234E" w:rsidRPr="0041234E">
        <w:rPr>
          <w:rStyle w:val="spelle1"/>
          <w:rFonts w:ascii="TH SarabunPSK" w:hAnsi="TH SarabunPSK" w:cs="TH SarabunPSK"/>
          <w:color w:val="000000"/>
          <w:sz w:val="32"/>
          <w:szCs w:val="32"/>
          <w:cs/>
        </w:rPr>
        <w:t>ร</w:t>
      </w:r>
      <w:r w:rsidR="008260FE" w:rsidRPr="0041234E">
        <w:rPr>
          <w:rStyle w:val="spelle1"/>
          <w:rFonts w:ascii="TH SarabunPSK" w:hAnsi="TH SarabunPSK" w:cs="TH SarabunPSK"/>
          <w:color w:val="000000"/>
          <w:sz w:val="32"/>
          <w:szCs w:val="32"/>
          <w:cs/>
        </w:rPr>
        <w:t>ยากาศ</w:t>
      </w:r>
      <w:r w:rsidR="008260FE" w:rsidRPr="0041234E">
        <w:rPr>
          <w:rFonts w:ascii="TH SarabunPSK" w:hAnsi="TH SarabunPSK" w:cs="TH SarabunPSK"/>
          <w:color w:val="000000"/>
          <w:sz w:val="32"/>
          <w:szCs w:val="32"/>
        </w:rPr>
        <w:t> </w:t>
      </w:r>
      <w:r w:rsidR="008260FE" w:rsidRPr="0041234E">
        <w:rPr>
          <w:rFonts w:ascii="TH SarabunPSK" w:hAnsi="TH SarabunPSK" w:cs="TH SarabunPSK"/>
          <w:color w:val="000000"/>
          <w:sz w:val="32"/>
          <w:szCs w:val="32"/>
          <w:cs/>
        </w:rPr>
        <w:t>และการเกิดมิติของภาพในขั้นเริ่มแรก   หรือเป็นการแสดงออกด้านอารมณ์ให้ผู้อื่นรับรู้จากภาพของผู้วาด และรูปภาพธรรมชาติ ฯลฯ</w:t>
      </w:r>
      <w:r w:rsidR="0041234E" w:rsidRPr="0041234E">
        <w:rPr>
          <w:rFonts w:ascii="TH SarabunPSK" w:hAnsi="TH SarabunPSK" w:cs="TH SarabunPSK"/>
          <w:color w:val="000000"/>
          <w:sz w:val="32"/>
          <w:szCs w:val="32"/>
        </w:rPr>
        <w:t xml:space="preserve">   </w:t>
      </w:r>
      <w:r w:rsidR="008260FE" w:rsidRPr="0041234E">
        <w:rPr>
          <w:rFonts w:ascii="TH SarabunPSK" w:hAnsi="TH SarabunPSK" w:cs="TH SarabunPSK"/>
          <w:color w:val="000000"/>
          <w:sz w:val="32"/>
          <w:szCs w:val="32"/>
          <w:cs/>
        </w:rPr>
        <w:t>วาดเส้นเป็นพื้นฐานของงานทัศนศิลป์และออกแบบด้วย เช่น จิตรกรรม ประติมากรรม ภาพพิมพ์ สถาปัตยกรรม ออกแบบตกแต่ง ศิลปะไทย ลายรดน้ำ เป็นต้น ก่อนที่เราจะสร้างสรรค์งานศิลปะแขนงต่าง</w:t>
      </w:r>
      <w:r w:rsidR="0041234E" w:rsidRPr="0041234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260FE" w:rsidRPr="0041234E">
        <w:rPr>
          <w:rFonts w:ascii="TH SarabunPSK" w:hAnsi="TH SarabunPSK" w:cs="TH SarabunPSK"/>
          <w:color w:val="000000"/>
          <w:sz w:val="32"/>
          <w:szCs w:val="32"/>
          <w:cs/>
        </w:rPr>
        <w:t>ๆ จึงทำให้เราจำเป็นที่จะต้องมีความชำนาญทางการวาดเส้นให้แม่นยำเสียก่อน และเมื่อมีความชำนาญทางการวาดเส้นแล้วก็จะทำให้การทำงานศิลปะต่าง</w:t>
      </w:r>
      <w:r w:rsidR="0041234E" w:rsidRPr="0041234E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8260FE" w:rsidRPr="0041234E">
        <w:rPr>
          <w:rFonts w:ascii="TH SarabunPSK" w:hAnsi="TH SarabunPSK" w:cs="TH SarabunPSK"/>
          <w:color w:val="000000"/>
          <w:sz w:val="32"/>
          <w:szCs w:val="32"/>
          <w:cs/>
        </w:rPr>
        <w:t>ๆ ง่ายขึ้น</w:t>
      </w:r>
    </w:p>
    <w:p w14:paraId="0058B927" w14:textId="5FA58912" w:rsidR="008260FE" w:rsidRDefault="003F1D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                              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shd w:val="clear" w:color="auto" w:fill="FFFFFF"/>
          <w:cs/>
        </w:rPr>
        <w:t>น้ำหนักแสงเงา</w:t>
      </w:r>
    </w:p>
    <w:p w14:paraId="26470B8C" w14:textId="4AE718AD" w:rsidR="003F1D78" w:rsidRDefault="003F1D78">
      <w:pPr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</w:p>
    <w:p w14:paraId="2C278CE2" w14:textId="3007999D" w:rsidR="003F1D78" w:rsidRDefault="003F1D78" w:rsidP="003F1D78">
      <w:pPr>
        <w:jc w:val="center"/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  <w:r w:rsidRPr="008260F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144B5EBE" wp14:editId="45EE2C8F">
            <wp:simplePos x="0" y="0"/>
            <wp:positionH relativeFrom="margin">
              <wp:align>right</wp:align>
            </wp:positionH>
            <wp:positionV relativeFrom="paragraph">
              <wp:posOffset>386080</wp:posOffset>
            </wp:positionV>
            <wp:extent cx="2590800" cy="1762125"/>
            <wp:effectExtent l="76200" t="76200" r="133350" b="142875"/>
            <wp:wrapSquare wrapText="bothSides"/>
            <wp:docPr id="2" name="Picture 2" descr="การวาดหุ่นนิ่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การวาดหุ่นนิ่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62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color w:val="000000"/>
          <w:sz w:val="32"/>
          <w:szCs w:val="32"/>
          <w:shd w:val="clear" w:color="auto" w:fill="FFFFFF"/>
        </w:rPr>
        <w:drawing>
          <wp:anchor distT="0" distB="0" distL="114300" distR="114300" simplePos="0" relativeHeight="251661312" behindDoc="0" locked="0" layoutInCell="1" allowOverlap="1" wp14:anchorId="41F52E69" wp14:editId="3925B3EF">
            <wp:simplePos x="0" y="0"/>
            <wp:positionH relativeFrom="margin">
              <wp:align>left</wp:align>
            </wp:positionH>
            <wp:positionV relativeFrom="paragraph">
              <wp:posOffset>362585</wp:posOffset>
            </wp:positionV>
            <wp:extent cx="2600325" cy="2588260"/>
            <wp:effectExtent l="76200" t="76200" r="142875" b="135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882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shd w:val="clear" w:color="auto" w:fill="FFFFFF"/>
          <w:cs/>
        </w:rPr>
        <w:t xml:space="preserve"> </w:t>
      </w:r>
    </w:p>
    <w:p w14:paraId="33D89107" w14:textId="6C88689A" w:rsidR="003F1D78" w:rsidRDefault="003F1D78" w:rsidP="003F1D78">
      <w:pP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shd w:val="clear" w:color="auto" w:fill="FFFFFF"/>
          <w:cs/>
        </w:rPr>
        <w:t xml:space="preserve">               วาดเส้นรูปเรขาคณิต</w:t>
      </w:r>
    </w:p>
    <w:p w14:paraId="4821DFD2" w14:textId="56944923" w:rsidR="003F1D78" w:rsidRDefault="003F1D78" w:rsidP="003F1D78">
      <w:pP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14:paraId="11C6B95B" w14:textId="0FC19248" w:rsidR="003F1D78" w:rsidRDefault="003F1D78" w:rsidP="003F1D78">
      <w:pP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14:paraId="10158CCE" w14:textId="25C77A9A" w:rsidR="003F1D78" w:rsidRDefault="003F1D78" w:rsidP="003F1D78">
      <w:pP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14:paraId="52153797" w14:textId="6003663D" w:rsidR="003F1D78" w:rsidRDefault="003F1D78" w:rsidP="003F1D78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</w:pPr>
      <w:r w:rsidRPr="0041234E">
        <w:rPr>
          <w:rFonts w:ascii="TH SarabunPSK" w:eastAsia="Times New Roman" w:hAnsi="TH SarabunPSK" w:cs="TH SarabunPSK"/>
          <w:b/>
          <w:bCs/>
          <w:kern w:val="36"/>
          <w:sz w:val="36"/>
          <w:szCs w:val="36"/>
          <w:cs/>
        </w:rPr>
        <w:lastRenderedPageBreak/>
        <w:t>เอกสารประกอบการสอนวิชาเลือกเสรี ม2 วิชาวาดเส้น 1</w:t>
      </w:r>
      <w:r w:rsidRPr="0041234E"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  <w:t xml:space="preserve">        </w:t>
      </w:r>
      <w:r w:rsidRPr="0041234E">
        <w:rPr>
          <w:rFonts w:ascii="TH SarabunPSK" w:eastAsia="Times New Roman" w:hAnsi="TH SarabunPSK" w:cs="TH SarabunPSK"/>
          <w:b/>
          <w:bCs/>
          <w:kern w:val="36"/>
          <w:sz w:val="36"/>
          <w:szCs w:val="36"/>
          <w:cs/>
        </w:rPr>
        <w:t xml:space="preserve">ครูผู้สอนครูจุฑามาส </w:t>
      </w:r>
      <w:proofErr w:type="spellStart"/>
      <w:r w:rsidRPr="0041234E">
        <w:rPr>
          <w:rFonts w:ascii="TH SarabunPSK" w:eastAsia="Times New Roman" w:hAnsi="TH SarabunPSK" w:cs="TH SarabunPSK"/>
          <w:b/>
          <w:bCs/>
          <w:kern w:val="36"/>
          <w:sz w:val="36"/>
          <w:szCs w:val="36"/>
          <w:cs/>
        </w:rPr>
        <w:t>ซุ่น</w:t>
      </w:r>
      <w:proofErr w:type="spellEnd"/>
      <w:r w:rsidRPr="0041234E">
        <w:rPr>
          <w:rFonts w:ascii="TH SarabunPSK" w:eastAsia="Times New Roman" w:hAnsi="TH SarabunPSK" w:cs="TH SarabunPSK"/>
          <w:b/>
          <w:bCs/>
          <w:kern w:val="36"/>
          <w:sz w:val="36"/>
          <w:szCs w:val="36"/>
          <w:cs/>
        </w:rPr>
        <w:t>ห้วน</w:t>
      </w:r>
    </w:p>
    <w:p w14:paraId="7D761656" w14:textId="77777777" w:rsidR="003F581C" w:rsidRPr="0041234E" w:rsidRDefault="003F581C" w:rsidP="003F1D78">
      <w:pPr>
        <w:spacing w:after="0" w:line="240" w:lineRule="auto"/>
        <w:outlineLvl w:val="0"/>
        <w:rPr>
          <w:rFonts w:ascii="TH SarabunPSK" w:eastAsia="Times New Roman" w:hAnsi="TH SarabunPSK" w:cs="TH SarabunPSK"/>
          <w:b/>
          <w:bCs/>
          <w:kern w:val="36"/>
          <w:sz w:val="36"/>
          <w:szCs w:val="36"/>
          <w:cs/>
        </w:rPr>
      </w:pPr>
    </w:p>
    <w:p w14:paraId="70B72F86" w14:textId="3C45E232" w:rsidR="003F1D78" w:rsidRDefault="003F581C" w:rsidP="003F1D78">
      <w:pP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shd w:val="clear" w:color="auto" w:fill="FFFFFF"/>
          <w:cs/>
        </w:rPr>
        <w:t>ชื่อ.....................................................สกุล...............................................ชั้น....................เลขที่..................</w:t>
      </w:r>
    </w:p>
    <w:p w14:paraId="467B209C" w14:textId="40D09661" w:rsidR="003F581C" w:rsidRDefault="003F1D78" w:rsidP="003F1D78">
      <w:pP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</w:pPr>
      <w:r>
        <w:rPr>
          <w:rFonts w:ascii="TH SarabunPSK" w:hAnsi="TH SarabunPSK" w:cs="TH SarabunPSK" w:hint="cs"/>
          <w:b/>
          <w:bCs/>
          <w:noProof/>
          <w:color w:val="000000"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663360" behindDoc="0" locked="0" layoutInCell="1" allowOverlap="1" wp14:anchorId="0EE49239" wp14:editId="1979EFFC">
            <wp:simplePos x="0" y="0"/>
            <wp:positionH relativeFrom="column">
              <wp:posOffset>961390</wp:posOffset>
            </wp:positionH>
            <wp:positionV relativeFrom="paragraph">
              <wp:posOffset>508635</wp:posOffset>
            </wp:positionV>
            <wp:extent cx="3400425" cy="2668905"/>
            <wp:effectExtent l="0" t="0" r="9525" b="0"/>
            <wp:wrapSquare wrapText="bothSides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3" r="15333"/>
                    <a:stretch/>
                  </pic:blipFill>
                  <pic:spPr bwMode="auto">
                    <a:xfrm>
                      <a:off x="0" y="0"/>
                      <a:ext cx="340042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shd w:val="clear" w:color="auto" w:fill="FFFFFF"/>
          <w:cs/>
        </w:rPr>
        <w:t xml:space="preserve">ใบงาน </w:t>
      </w:r>
      <w:r w:rsidR="003F581C">
        <w:rPr>
          <w:rFonts w:ascii="TH SarabunPSK" w:hAnsi="TH SarabunPSK" w:cs="TH SarabunPSK" w:hint="cs"/>
          <w:b/>
          <w:bCs/>
          <w:color w:val="000000"/>
          <w:sz w:val="32"/>
          <w:szCs w:val="32"/>
          <w:shd w:val="clear" w:color="auto" w:fill="FFFFFF"/>
          <w:cs/>
        </w:rPr>
        <w:t>ให้นักเรียนวาดเส้นรูปเรขาคณิตที่กำหนดให้ลงในกรอบด้านล่าง</w:t>
      </w:r>
    </w:p>
    <w:p w14:paraId="5C9E64EA" w14:textId="439247E7" w:rsidR="003F581C" w:rsidRDefault="003F581C" w:rsidP="003F1D78">
      <w:pP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14:paraId="5DDD39D7" w14:textId="0B00CD8B" w:rsidR="003F581C" w:rsidRDefault="003F581C" w:rsidP="003F1D78">
      <w:pP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14:paraId="38D9F835" w14:textId="1D13D143" w:rsidR="003F581C" w:rsidRDefault="003F581C" w:rsidP="003F1D78">
      <w:pP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14:paraId="1C4FC02C" w14:textId="3A8C20BE" w:rsidR="003F581C" w:rsidRDefault="003F581C" w:rsidP="003F1D78">
      <w:pP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14:paraId="2CD0DAD0" w14:textId="63672378" w:rsidR="003F581C" w:rsidRDefault="003F581C" w:rsidP="003F1D78">
      <w:pP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14:paraId="06C89E7F" w14:textId="597510D4" w:rsidR="003F581C" w:rsidRDefault="003F581C" w:rsidP="003F1D78">
      <w:pP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14:paraId="7B1372AC" w14:textId="342332A3" w:rsidR="003F581C" w:rsidRDefault="003F581C" w:rsidP="003F1D78">
      <w:pP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14:paraId="455A5E52" w14:textId="36E15817" w:rsidR="003F581C" w:rsidRDefault="003F581C" w:rsidP="003F1D78">
      <w:pP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14:paraId="7DFD3E32" w14:textId="77480E2E" w:rsidR="003F581C" w:rsidRDefault="003F581C" w:rsidP="003F1D78">
      <w:pP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14:paraId="2254EB08" w14:textId="77777777" w:rsidR="003F581C" w:rsidRPr="003F1D78" w:rsidRDefault="003F581C" w:rsidP="003F1D78">
      <w:pP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  <w:cs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9016"/>
      </w:tblGrid>
      <w:tr w:rsidR="003F581C" w14:paraId="6CBA3692" w14:textId="77777777" w:rsidTr="003F581C">
        <w:tc>
          <w:tcPr>
            <w:tcW w:w="9016" w:type="dxa"/>
          </w:tcPr>
          <w:p w14:paraId="468ABBA6" w14:textId="77777777" w:rsidR="003F581C" w:rsidRDefault="003F581C" w:rsidP="003F1D78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</w:p>
          <w:p w14:paraId="664D5761" w14:textId="77777777" w:rsidR="003F581C" w:rsidRDefault="003F581C" w:rsidP="003F1D78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</w:p>
          <w:p w14:paraId="5A137227" w14:textId="77777777" w:rsidR="003F581C" w:rsidRDefault="003F581C" w:rsidP="003F1D78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</w:p>
          <w:p w14:paraId="59C6697E" w14:textId="77777777" w:rsidR="003F581C" w:rsidRDefault="003F581C" w:rsidP="003F1D78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</w:p>
          <w:p w14:paraId="7C16890E" w14:textId="77777777" w:rsidR="003F581C" w:rsidRDefault="003F581C" w:rsidP="003F1D78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</w:p>
          <w:p w14:paraId="75122F59" w14:textId="77777777" w:rsidR="003F581C" w:rsidRDefault="003F581C" w:rsidP="003F1D78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</w:p>
          <w:p w14:paraId="44CCA5F6" w14:textId="77777777" w:rsidR="003F581C" w:rsidRDefault="003F581C" w:rsidP="003F1D78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</w:p>
          <w:p w14:paraId="15874B81" w14:textId="77777777" w:rsidR="003F581C" w:rsidRDefault="003F581C" w:rsidP="003F1D78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</w:p>
          <w:p w14:paraId="74DEEDC6" w14:textId="77777777" w:rsidR="003F581C" w:rsidRDefault="003F581C" w:rsidP="003F1D78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</w:p>
          <w:p w14:paraId="7B5D838A" w14:textId="77777777" w:rsidR="003F581C" w:rsidRDefault="003F581C" w:rsidP="003F1D78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</w:p>
          <w:p w14:paraId="17B1B869" w14:textId="77777777" w:rsidR="003F581C" w:rsidRDefault="003F581C" w:rsidP="003F1D78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</w:p>
          <w:p w14:paraId="4656F949" w14:textId="77777777" w:rsidR="003F581C" w:rsidRDefault="003F581C" w:rsidP="003F1D78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</w:p>
          <w:p w14:paraId="3077EE01" w14:textId="77777777" w:rsidR="003F581C" w:rsidRDefault="003F581C" w:rsidP="003F1D78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</w:p>
          <w:p w14:paraId="0315CF76" w14:textId="77777777" w:rsidR="003F581C" w:rsidRDefault="003F581C" w:rsidP="003F1D78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</w:p>
          <w:p w14:paraId="6E3207AF" w14:textId="1D25D012" w:rsidR="003F581C" w:rsidRDefault="003F581C" w:rsidP="003F1D78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</w:p>
          <w:p w14:paraId="4EAC0B4B" w14:textId="393A2466" w:rsidR="003F581C" w:rsidRDefault="003F581C" w:rsidP="003F1D78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</w:p>
          <w:p w14:paraId="069322F7" w14:textId="77777777" w:rsidR="003F581C" w:rsidRDefault="003F581C" w:rsidP="003F1D78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</w:p>
          <w:p w14:paraId="777C0AE0" w14:textId="76C4926B" w:rsidR="003F581C" w:rsidRDefault="003F581C" w:rsidP="003F1D78">
            <w:pP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</w:p>
        </w:tc>
      </w:tr>
    </w:tbl>
    <w:p w14:paraId="47526FDC" w14:textId="299A95DD" w:rsidR="003F1D78" w:rsidRDefault="003F1D78" w:rsidP="003F1D78">
      <w:pP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14:paraId="2A741A66" w14:textId="43259019" w:rsidR="0096643B" w:rsidRDefault="0096643B" w:rsidP="003F1D78">
      <w:pPr>
        <w:rPr>
          <w:rFonts w:ascii="TH SarabunPSK" w:hAnsi="TH SarabunPSK" w:cs="TH SarabunPSK"/>
          <w:b/>
          <w:bCs/>
          <w:color w:val="000000"/>
          <w:sz w:val="32"/>
          <w:szCs w:val="32"/>
          <w:shd w:val="clear" w:color="auto" w:fill="FFFFFF"/>
        </w:rPr>
      </w:pPr>
    </w:p>
    <w:p w14:paraId="45B74AA4" w14:textId="4AE1885F" w:rsidR="0096643B" w:rsidRPr="0096643B" w:rsidRDefault="0096643B" w:rsidP="0096643B">
      <w:pPr>
        <w:spacing w:after="0" w:line="240" w:lineRule="auto"/>
        <w:outlineLvl w:val="0"/>
        <w:rPr>
          <w:rFonts w:ascii="TH SarabunPSK" w:eastAsia="Times New Roman" w:hAnsi="TH SarabunPSK" w:cs="TH SarabunPSK" w:hint="cs"/>
          <w:b/>
          <w:bCs/>
          <w:kern w:val="36"/>
          <w:sz w:val="36"/>
          <w:szCs w:val="36"/>
        </w:rPr>
      </w:pPr>
      <w:r w:rsidRPr="0041234E">
        <w:rPr>
          <w:rFonts w:ascii="TH SarabunPSK" w:eastAsia="Times New Roman" w:hAnsi="TH SarabunPSK" w:cs="TH SarabunPSK"/>
          <w:b/>
          <w:bCs/>
          <w:kern w:val="36"/>
          <w:sz w:val="36"/>
          <w:szCs w:val="36"/>
          <w:cs/>
        </w:rPr>
        <w:lastRenderedPageBreak/>
        <w:t>เอกสารประกอบการสอนวิชาเลือกเสรี ม2 วิชาวาดเส้น 1</w:t>
      </w:r>
      <w:r w:rsidRPr="0041234E">
        <w:rPr>
          <w:rFonts w:ascii="TH SarabunPSK" w:eastAsia="Times New Roman" w:hAnsi="TH SarabunPSK" w:cs="TH SarabunPSK"/>
          <w:b/>
          <w:bCs/>
          <w:kern w:val="36"/>
          <w:sz w:val="36"/>
          <w:szCs w:val="36"/>
        </w:rPr>
        <w:t xml:space="preserve">        </w:t>
      </w:r>
      <w:r w:rsidRPr="0041234E">
        <w:rPr>
          <w:rFonts w:ascii="TH SarabunPSK" w:eastAsia="Times New Roman" w:hAnsi="TH SarabunPSK" w:cs="TH SarabunPSK"/>
          <w:b/>
          <w:bCs/>
          <w:kern w:val="36"/>
          <w:sz w:val="36"/>
          <w:szCs w:val="36"/>
          <w:cs/>
        </w:rPr>
        <w:t xml:space="preserve">ครูผู้สอนครูจุฑามาส </w:t>
      </w:r>
      <w:proofErr w:type="spellStart"/>
      <w:r w:rsidRPr="0041234E">
        <w:rPr>
          <w:rFonts w:ascii="TH SarabunPSK" w:eastAsia="Times New Roman" w:hAnsi="TH SarabunPSK" w:cs="TH SarabunPSK"/>
          <w:b/>
          <w:bCs/>
          <w:kern w:val="36"/>
          <w:sz w:val="36"/>
          <w:szCs w:val="36"/>
          <w:cs/>
        </w:rPr>
        <w:t>ซุ่น</w:t>
      </w:r>
      <w:proofErr w:type="spellEnd"/>
      <w:r w:rsidRPr="0041234E">
        <w:rPr>
          <w:rFonts w:ascii="TH SarabunPSK" w:eastAsia="Times New Roman" w:hAnsi="TH SarabunPSK" w:cs="TH SarabunPSK"/>
          <w:b/>
          <w:bCs/>
          <w:kern w:val="36"/>
          <w:sz w:val="36"/>
          <w:szCs w:val="36"/>
          <w:cs/>
        </w:rPr>
        <w:t>ห้วน</w:t>
      </w:r>
    </w:p>
    <w:p w14:paraId="398D3649" w14:textId="0B15284A" w:rsidR="0096643B" w:rsidRPr="0096643B" w:rsidRDefault="0096643B" w:rsidP="0096643B">
      <w:pPr>
        <w:spacing w:after="0" w:line="240" w:lineRule="auto"/>
        <w:outlineLvl w:val="1"/>
        <w:rPr>
          <w:rFonts w:asciiTheme="majorBidi" w:eastAsia="Times New Roman" w:hAnsiTheme="majorBidi" w:cstheme="majorBidi"/>
          <w:b/>
          <w:bCs/>
          <w:color w:val="000000"/>
          <w:sz w:val="28"/>
        </w:rPr>
      </w:pPr>
      <w:r w:rsidRPr="0096643B">
        <w:rPr>
          <w:rFonts w:asciiTheme="majorBidi" w:eastAsia="Times New Roman" w:hAnsiTheme="majorBidi" w:cstheme="majorBidi"/>
          <w:b/>
          <w:bCs/>
          <w:color w:val="000000"/>
          <w:sz w:val="28"/>
          <w:cs/>
        </w:rPr>
        <w:t>ความหมายของหุ่นนิ่ง</w:t>
      </w:r>
      <w:r w:rsidRPr="0096643B">
        <w:rPr>
          <w:rFonts w:asciiTheme="majorBidi" w:eastAsia="Times New Roman" w:hAnsiTheme="majorBidi" w:cstheme="majorBidi"/>
          <w:b/>
          <w:bCs/>
          <w:color w:val="000000"/>
          <w:sz w:val="28"/>
        </w:rPr>
        <w:t xml:space="preserve">  </w:t>
      </w:r>
      <w:r w:rsidRPr="0096643B">
        <w:rPr>
          <w:rFonts w:asciiTheme="majorBidi" w:eastAsia="Times New Roman" w:hAnsiTheme="majorBidi" w:cstheme="majorBidi"/>
          <w:color w:val="000000"/>
          <w:sz w:val="28"/>
          <w:cs/>
        </w:rPr>
        <w:t>การวาดเส้นหุ่นนิ่ง (</w:t>
      </w:r>
      <w:r w:rsidRPr="0096643B">
        <w:rPr>
          <w:rFonts w:asciiTheme="majorBidi" w:eastAsia="Times New Roman" w:hAnsiTheme="majorBidi" w:cstheme="majorBidi"/>
          <w:color w:val="000000"/>
          <w:sz w:val="28"/>
        </w:rPr>
        <w:t>STILL – LIFE)  </w:t>
      </w:r>
      <w:r w:rsidRPr="0096643B">
        <w:rPr>
          <w:rFonts w:asciiTheme="majorBidi" w:eastAsia="Times New Roman" w:hAnsiTheme="majorBidi" w:cstheme="majorBidi"/>
          <w:color w:val="000000"/>
          <w:sz w:val="28"/>
          <w:cs/>
        </w:rPr>
        <w:t xml:space="preserve">คือ สิ่งของเครื่องใช้ที่นำมาจัดขึ้น โดยขอบเขตของหุ่นไม่มากนักเป็นการจัดขึ้นเองภายในห้องในสมัยก่อน ศิลปินยุโรปให้ความสำคัญกับการวาดภาพหุ่นนิ่งเป็นเพียงภาพประกอบของภาพคน เพื่อแสดงฐานะของเจ้าของภาพเท่านั้น ภาพหุ่นนิ่งเริ่มมีความสำคัญตั้งแต่ ศต. </w:t>
      </w:r>
      <w:r w:rsidRPr="0096643B">
        <w:rPr>
          <w:rFonts w:asciiTheme="majorBidi" w:eastAsia="Times New Roman" w:hAnsiTheme="majorBidi" w:cstheme="majorBidi"/>
          <w:color w:val="000000"/>
          <w:sz w:val="28"/>
        </w:rPr>
        <w:t xml:space="preserve">16 </w:t>
      </w:r>
      <w:r w:rsidRPr="0096643B">
        <w:rPr>
          <w:rFonts w:asciiTheme="majorBidi" w:eastAsia="Times New Roman" w:hAnsiTheme="majorBidi" w:cstheme="majorBidi"/>
          <w:color w:val="000000"/>
          <w:sz w:val="28"/>
          <w:cs/>
        </w:rPr>
        <w:t>โดยเริ่มจากศิลปินสกุลด</w:t>
      </w:r>
      <w:proofErr w:type="spellStart"/>
      <w:r w:rsidRPr="0096643B">
        <w:rPr>
          <w:rFonts w:asciiTheme="majorBidi" w:eastAsia="Times New Roman" w:hAnsiTheme="majorBidi" w:cstheme="majorBidi"/>
          <w:color w:val="000000"/>
          <w:sz w:val="28"/>
          <w:cs/>
        </w:rPr>
        <w:t>ัตซ์</w:t>
      </w:r>
      <w:proofErr w:type="spellEnd"/>
      <w:r w:rsidRPr="0096643B">
        <w:rPr>
          <w:rFonts w:asciiTheme="majorBidi" w:eastAsia="Times New Roman" w:hAnsiTheme="majorBidi" w:cstheme="majorBidi"/>
          <w:color w:val="000000"/>
          <w:sz w:val="28"/>
          <w:cs/>
        </w:rPr>
        <w:t xml:space="preserve"> และอังกฤษ</w:t>
      </w:r>
    </w:p>
    <w:p w14:paraId="31A42F32" w14:textId="2F525A6D" w:rsidR="0096643B" w:rsidRPr="0096643B" w:rsidRDefault="0096643B" w:rsidP="0096643B">
      <w:pPr>
        <w:spacing w:after="0" w:line="240" w:lineRule="auto"/>
        <w:outlineLvl w:val="1"/>
        <w:rPr>
          <w:rFonts w:asciiTheme="majorBidi" w:eastAsia="Times New Roman" w:hAnsiTheme="majorBidi" w:cstheme="majorBidi"/>
          <w:b/>
          <w:bCs/>
          <w:color w:val="000000"/>
          <w:sz w:val="28"/>
        </w:rPr>
      </w:pPr>
      <w:r w:rsidRPr="0096643B">
        <w:rPr>
          <w:rFonts w:asciiTheme="majorBidi" w:eastAsia="Times New Roman" w:hAnsiTheme="majorBidi" w:cstheme="majorBidi"/>
          <w:b/>
          <w:bCs/>
          <w:color w:val="000000"/>
          <w:sz w:val="28"/>
          <w:cs/>
        </w:rPr>
        <w:t>ประเภทของหุ่นนิ่ง</w:t>
      </w:r>
      <w:r w:rsidRPr="0096643B">
        <w:rPr>
          <w:rFonts w:asciiTheme="majorBidi" w:eastAsia="Times New Roman" w:hAnsiTheme="majorBidi" w:cstheme="majorBidi" w:hint="cs"/>
          <w:b/>
          <w:bCs/>
          <w:color w:val="000000"/>
          <w:sz w:val="28"/>
          <w:cs/>
        </w:rPr>
        <w:t xml:space="preserve">  </w:t>
      </w:r>
      <w:r w:rsidRPr="0096643B">
        <w:rPr>
          <w:rFonts w:asciiTheme="majorBidi" w:eastAsia="Times New Roman" w:hAnsiTheme="majorBidi" w:cstheme="majorBidi"/>
          <w:b/>
          <w:bCs/>
          <w:color w:val="000000"/>
          <w:sz w:val="28"/>
          <w:cs/>
        </w:rPr>
        <w:t xml:space="preserve">หุ่นนิ่งแบ่งออกเป็น </w:t>
      </w:r>
      <w:r w:rsidRPr="0096643B">
        <w:rPr>
          <w:rFonts w:asciiTheme="majorBidi" w:eastAsia="Times New Roman" w:hAnsiTheme="majorBidi" w:cstheme="majorBidi"/>
          <w:b/>
          <w:bCs/>
          <w:color w:val="000000"/>
          <w:sz w:val="28"/>
        </w:rPr>
        <w:t xml:space="preserve">4 </w:t>
      </w:r>
      <w:r w:rsidRPr="0096643B">
        <w:rPr>
          <w:rFonts w:asciiTheme="majorBidi" w:eastAsia="Times New Roman" w:hAnsiTheme="majorBidi" w:cstheme="majorBidi"/>
          <w:b/>
          <w:bCs/>
          <w:color w:val="000000"/>
          <w:sz w:val="28"/>
          <w:cs/>
        </w:rPr>
        <w:t>ประเภทคือ</w:t>
      </w:r>
    </w:p>
    <w:p w14:paraId="02B35C79" w14:textId="77777777" w:rsidR="0096643B" w:rsidRPr="0096643B" w:rsidRDefault="0096643B" w:rsidP="0096643B">
      <w:pPr>
        <w:spacing w:after="0" w:line="240" w:lineRule="auto"/>
        <w:rPr>
          <w:rFonts w:asciiTheme="majorBidi" w:eastAsia="Times New Roman" w:hAnsiTheme="majorBidi" w:cstheme="majorBidi"/>
          <w:color w:val="000000"/>
          <w:sz w:val="28"/>
        </w:rPr>
      </w:pPr>
      <w:r w:rsidRPr="0096643B">
        <w:rPr>
          <w:rFonts w:asciiTheme="majorBidi" w:eastAsia="Times New Roman" w:hAnsiTheme="majorBidi" w:cstheme="majorBidi"/>
          <w:color w:val="000000"/>
          <w:sz w:val="28"/>
        </w:rPr>
        <w:t xml:space="preserve">1.       </w:t>
      </w:r>
      <w:r w:rsidRPr="0096643B">
        <w:rPr>
          <w:rFonts w:asciiTheme="majorBidi" w:eastAsia="Times New Roman" w:hAnsiTheme="majorBidi" w:cstheme="majorBidi"/>
          <w:color w:val="000000"/>
          <w:sz w:val="28"/>
          <w:cs/>
        </w:rPr>
        <w:t>หุ่นนิ่งจากธรรมชาติ เช่น ดอกไม้ ผลไม้ ฯลฯ</w:t>
      </w:r>
    </w:p>
    <w:p w14:paraId="35EF3020" w14:textId="77777777" w:rsidR="0096643B" w:rsidRPr="0096643B" w:rsidRDefault="0096643B" w:rsidP="0096643B">
      <w:pPr>
        <w:spacing w:after="0" w:line="240" w:lineRule="auto"/>
        <w:rPr>
          <w:rFonts w:asciiTheme="majorBidi" w:eastAsia="Times New Roman" w:hAnsiTheme="majorBidi" w:cstheme="majorBidi"/>
          <w:color w:val="000000"/>
          <w:sz w:val="28"/>
        </w:rPr>
      </w:pPr>
      <w:r w:rsidRPr="0096643B">
        <w:rPr>
          <w:rFonts w:asciiTheme="majorBidi" w:eastAsia="Times New Roman" w:hAnsiTheme="majorBidi" w:cstheme="majorBidi"/>
          <w:color w:val="000000"/>
          <w:sz w:val="28"/>
        </w:rPr>
        <w:t xml:space="preserve">2.       </w:t>
      </w:r>
      <w:r w:rsidRPr="0096643B">
        <w:rPr>
          <w:rFonts w:asciiTheme="majorBidi" w:eastAsia="Times New Roman" w:hAnsiTheme="majorBidi" w:cstheme="majorBidi"/>
          <w:color w:val="000000"/>
          <w:sz w:val="28"/>
          <w:cs/>
        </w:rPr>
        <w:t>หุ่นนิ่งจากวัตถุสิ่งของ เช่น ขวดแก้ว ไห ฯลฯ</w:t>
      </w:r>
    </w:p>
    <w:p w14:paraId="34160EE0" w14:textId="77777777" w:rsidR="0096643B" w:rsidRPr="0096643B" w:rsidRDefault="0096643B" w:rsidP="0096643B">
      <w:pPr>
        <w:spacing w:after="0" w:line="240" w:lineRule="auto"/>
        <w:rPr>
          <w:rFonts w:asciiTheme="majorBidi" w:eastAsia="Times New Roman" w:hAnsiTheme="majorBidi" w:cstheme="majorBidi"/>
          <w:color w:val="000000"/>
          <w:sz w:val="28"/>
        </w:rPr>
      </w:pPr>
      <w:r w:rsidRPr="0096643B">
        <w:rPr>
          <w:rFonts w:asciiTheme="majorBidi" w:eastAsia="Times New Roman" w:hAnsiTheme="majorBidi" w:cstheme="majorBidi"/>
          <w:color w:val="000000"/>
          <w:sz w:val="28"/>
        </w:rPr>
        <w:t xml:space="preserve">3.       </w:t>
      </w:r>
      <w:r w:rsidRPr="0096643B">
        <w:rPr>
          <w:rFonts w:asciiTheme="majorBidi" w:eastAsia="Times New Roman" w:hAnsiTheme="majorBidi" w:cstheme="majorBidi"/>
          <w:color w:val="000000"/>
          <w:sz w:val="28"/>
          <w:cs/>
        </w:rPr>
        <w:t>หุ่นนิ่งจากรูปทรงทางวัฒนธรรม เช่น เครื่องแต่งกาย หัวโขน ฯลฯ</w:t>
      </w:r>
    </w:p>
    <w:p w14:paraId="568F9BA7" w14:textId="32B92FF2" w:rsidR="0096643B" w:rsidRPr="0096643B" w:rsidRDefault="0096643B" w:rsidP="0096643B">
      <w:pPr>
        <w:spacing w:after="0" w:line="240" w:lineRule="auto"/>
        <w:rPr>
          <w:rStyle w:val="a4"/>
          <w:rFonts w:asciiTheme="majorBidi" w:eastAsia="Times New Roman" w:hAnsiTheme="majorBidi" w:cstheme="majorBidi" w:hint="cs"/>
          <w:b w:val="0"/>
          <w:bCs w:val="0"/>
          <w:color w:val="000000"/>
          <w:sz w:val="28"/>
        </w:rPr>
      </w:pPr>
      <w:r w:rsidRPr="0096643B">
        <w:rPr>
          <w:rFonts w:asciiTheme="majorBidi" w:eastAsia="Times New Roman" w:hAnsiTheme="majorBidi" w:cstheme="majorBidi"/>
          <w:color w:val="000000"/>
          <w:sz w:val="28"/>
        </w:rPr>
        <w:t xml:space="preserve">4.       </w:t>
      </w:r>
      <w:r w:rsidRPr="0096643B">
        <w:rPr>
          <w:rFonts w:asciiTheme="majorBidi" w:eastAsia="Times New Roman" w:hAnsiTheme="majorBidi" w:cstheme="majorBidi"/>
          <w:color w:val="000000"/>
          <w:sz w:val="28"/>
          <w:cs/>
        </w:rPr>
        <w:t>หุ่นนิ่งจากวัตถุทางเทคโนโลยี เช่น โลหะ เครื่องจักรฯลฯ</w:t>
      </w:r>
    </w:p>
    <w:p w14:paraId="2608D1C2" w14:textId="0EFB3792" w:rsidR="0096643B" w:rsidRPr="0096643B" w:rsidRDefault="0096643B" w:rsidP="0096643B">
      <w:pPr>
        <w:pStyle w:val="a5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292B2C"/>
        </w:rPr>
      </w:pPr>
      <w:r w:rsidRPr="0096643B">
        <w:rPr>
          <w:rStyle w:val="a4"/>
          <w:rFonts w:asciiTheme="majorBidi" w:hAnsiTheme="majorBidi" w:cstheme="majorBidi"/>
          <w:color w:val="292B2C"/>
          <w:cs/>
        </w:rPr>
        <w:t>ขั้นตอนดังนี้</w:t>
      </w:r>
    </w:p>
    <w:p w14:paraId="3B63BF64" w14:textId="77777777" w:rsidR="0096643B" w:rsidRPr="0096643B" w:rsidRDefault="0096643B" w:rsidP="0096643B">
      <w:pPr>
        <w:pStyle w:val="a5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292B2C"/>
        </w:rPr>
      </w:pPr>
      <w:r w:rsidRPr="0096643B">
        <w:rPr>
          <w:rFonts w:asciiTheme="majorBidi" w:hAnsiTheme="majorBidi" w:cstheme="majorBidi"/>
          <w:color w:val="292B2C"/>
        </w:rPr>
        <w:t xml:space="preserve">1. </w:t>
      </w:r>
      <w:r w:rsidRPr="0096643B">
        <w:rPr>
          <w:rFonts w:asciiTheme="majorBidi" w:hAnsiTheme="majorBidi" w:cstheme="majorBidi"/>
          <w:color w:val="292B2C"/>
          <w:cs/>
        </w:rPr>
        <w:t>กำหนดพื้นที่ขอบเขตทั้งหมดของหุ่นให้เหมาะสมกับหน้ากระดาษ</w:t>
      </w:r>
    </w:p>
    <w:p w14:paraId="7CB236D7" w14:textId="77777777" w:rsidR="0096643B" w:rsidRPr="0096643B" w:rsidRDefault="0096643B" w:rsidP="0096643B">
      <w:pPr>
        <w:pStyle w:val="a5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292B2C"/>
        </w:rPr>
      </w:pPr>
      <w:r w:rsidRPr="0096643B">
        <w:rPr>
          <w:rFonts w:asciiTheme="majorBidi" w:hAnsiTheme="majorBidi" w:cstheme="majorBidi"/>
          <w:color w:val="292B2C"/>
        </w:rPr>
        <w:t xml:space="preserve">2. </w:t>
      </w:r>
      <w:r w:rsidRPr="0096643B">
        <w:rPr>
          <w:rFonts w:asciiTheme="majorBidi" w:hAnsiTheme="majorBidi" w:cstheme="majorBidi"/>
          <w:color w:val="292B2C"/>
          <w:cs/>
        </w:rPr>
        <w:t xml:space="preserve">กำหนดตำแหน่งของวัตถุภายในโดยให้มีวัตถุหลัก </w:t>
      </w:r>
      <w:r w:rsidRPr="0096643B">
        <w:rPr>
          <w:rFonts w:asciiTheme="majorBidi" w:hAnsiTheme="majorBidi" w:cstheme="majorBidi"/>
          <w:color w:val="292B2C"/>
        </w:rPr>
        <w:t xml:space="preserve">1 </w:t>
      </w:r>
      <w:r w:rsidRPr="0096643B">
        <w:rPr>
          <w:rFonts w:asciiTheme="majorBidi" w:hAnsiTheme="majorBidi" w:cstheme="majorBidi"/>
          <w:color w:val="292B2C"/>
          <w:cs/>
        </w:rPr>
        <w:t>ชิ้น ไว้คอยกำหนดสัดส่วนกับวัตถุชิ้นอื่น</w:t>
      </w:r>
    </w:p>
    <w:p w14:paraId="5BEEDC4D" w14:textId="77777777" w:rsidR="0096643B" w:rsidRPr="0096643B" w:rsidRDefault="0096643B" w:rsidP="0096643B">
      <w:pPr>
        <w:pStyle w:val="a5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292B2C"/>
        </w:rPr>
      </w:pPr>
      <w:r w:rsidRPr="0096643B">
        <w:rPr>
          <w:rFonts w:asciiTheme="majorBidi" w:hAnsiTheme="majorBidi" w:cstheme="majorBidi"/>
          <w:color w:val="292B2C"/>
        </w:rPr>
        <w:t xml:space="preserve">3. </w:t>
      </w:r>
      <w:r w:rsidRPr="0096643B">
        <w:rPr>
          <w:rFonts w:asciiTheme="majorBidi" w:hAnsiTheme="majorBidi" w:cstheme="majorBidi"/>
          <w:color w:val="292B2C"/>
          <w:cs/>
        </w:rPr>
        <w:t>ร่างภาพคร่าวๆ</w:t>
      </w:r>
    </w:p>
    <w:p w14:paraId="75865C19" w14:textId="77777777" w:rsidR="0096643B" w:rsidRPr="0096643B" w:rsidRDefault="0096643B" w:rsidP="0096643B">
      <w:pPr>
        <w:pStyle w:val="a5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292B2C"/>
        </w:rPr>
      </w:pPr>
      <w:r w:rsidRPr="0096643B">
        <w:rPr>
          <w:rFonts w:asciiTheme="majorBidi" w:hAnsiTheme="majorBidi" w:cstheme="majorBidi"/>
          <w:color w:val="292B2C"/>
        </w:rPr>
        <w:t xml:space="preserve">4. </w:t>
      </w:r>
      <w:r w:rsidRPr="0096643B">
        <w:rPr>
          <w:rFonts w:asciiTheme="majorBidi" w:hAnsiTheme="majorBidi" w:cstheme="majorBidi"/>
          <w:color w:val="292B2C"/>
          <w:cs/>
        </w:rPr>
        <w:t>ดูตำแหน่งสัดส่วนให้ถูกต้อง ปรับปรุงแก้ไขโดยเปรียบเทียบกับวัตถุหลักว่าใหญ่ไป เล็กไปหรือตำแหน่งสูงต่ำถูกต้องหรือไม่</w:t>
      </w:r>
    </w:p>
    <w:p w14:paraId="4278C4C4" w14:textId="77777777" w:rsidR="0096643B" w:rsidRPr="0096643B" w:rsidRDefault="0096643B" w:rsidP="0096643B">
      <w:pPr>
        <w:pStyle w:val="a5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292B2C"/>
        </w:rPr>
      </w:pPr>
      <w:r w:rsidRPr="0096643B">
        <w:rPr>
          <w:rFonts w:asciiTheme="majorBidi" w:hAnsiTheme="majorBidi" w:cstheme="majorBidi"/>
          <w:color w:val="292B2C"/>
        </w:rPr>
        <w:t>5.</w:t>
      </w:r>
      <w:r w:rsidRPr="0096643B">
        <w:rPr>
          <w:rFonts w:asciiTheme="majorBidi" w:hAnsiTheme="majorBidi" w:cstheme="majorBidi"/>
          <w:color w:val="292B2C"/>
          <w:cs/>
        </w:rPr>
        <w:t>ให้น้ำหนักแสงเงาแบบรวมๆ ภาพหุ่นนิ่งนั้นมีความสัมพันธ์เกี่ยวข้องกับเรื่องของพื้นหลัง ฉะนั้นหากต้องการให้วัตถุโดยรวมเป็นน้ำหนักอ่อน พื้นหลังก็ควรจะเป็นน้ำหนักเข้ม หรือหากวัตถุเข้ม พื้นหลังก็ควรจะอ่อน ทั้งนี้ก็ขึ้นอยู่กับความเหมาะสมของเรื่องราวที่จะนำเสนอ ดูว่าลงน้ำหนักไปแล้วงานดูมีบรรยากาศหรือไม่ เพื่อให้งานที่ออกมามีอารมณ์ความรู้สึก</w:t>
      </w:r>
    </w:p>
    <w:p w14:paraId="2E2177E8" w14:textId="32AB2FCA" w:rsidR="0096643B" w:rsidRPr="0096643B" w:rsidRDefault="0096643B" w:rsidP="0096643B">
      <w:pPr>
        <w:pStyle w:val="a5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292B2C"/>
        </w:rPr>
      </w:pPr>
      <w:r w:rsidRPr="0096643B">
        <w:rPr>
          <w:rFonts w:asciiTheme="majorBidi" w:hAnsiTheme="majorBidi" w:cstheme="majorBidi"/>
          <w:color w:val="292B2C"/>
        </w:rPr>
        <w:t xml:space="preserve">6. </w:t>
      </w:r>
      <w:r w:rsidRPr="0096643B">
        <w:rPr>
          <w:rFonts w:asciiTheme="majorBidi" w:hAnsiTheme="majorBidi" w:cstheme="majorBidi"/>
          <w:color w:val="292B2C"/>
          <w:cs/>
        </w:rPr>
        <w:t>เพิ่มรายละเอียดของวัตถุ แสงเงา</w:t>
      </w:r>
    </w:p>
    <w:p w14:paraId="5501DDEA" w14:textId="7CE76552" w:rsidR="0096643B" w:rsidRPr="0096643B" w:rsidRDefault="0096643B" w:rsidP="0096643B">
      <w:pPr>
        <w:pStyle w:val="a5"/>
        <w:shd w:val="clear" w:color="auto" w:fill="FFFFFF"/>
        <w:spacing w:before="0" w:beforeAutospacing="0" w:after="0" w:afterAutospacing="0"/>
        <w:rPr>
          <w:rFonts w:asciiTheme="majorBidi" w:hAnsiTheme="majorBidi" w:cstheme="majorBidi"/>
          <w:color w:val="292B2C"/>
        </w:rPr>
      </w:pPr>
      <w:r w:rsidRPr="0096643B">
        <w:rPr>
          <w:noProof/>
        </w:rPr>
        <w:drawing>
          <wp:anchor distT="0" distB="0" distL="114300" distR="114300" simplePos="0" relativeHeight="251664384" behindDoc="0" locked="0" layoutInCell="1" allowOverlap="1" wp14:anchorId="4D799ABF" wp14:editId="5426F585">
            <wp:simplePos x="0" y="0"/>
            <wp:positionH relativeFrom="margin">
              <wp:align>center</wp:align>
            </wp:positionH>
            <wp:positionV relativeFrom="paragraph">
              <wp:posOffset>384545</wp:posOffset>
            </wp:positionV>
            <wp:extent cx="6412865" cy="4518660"/>
            <wp:effectExtent l="0" t="0" r="6985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2865" cy="451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643B">
        <w:rPr>
          <w:rFonts w:asciiTheme="majorBidi" w:hAnsiTheme="majorBidi" w:cstheme="majorBidi"/>
          <w:color w:val="292B2C"/>
        </w:rPr>
        <w:t xml:space="preserve">7. </w:t>
      </w:r>
      <w:r w:rsidRPr="0096643B">
        <w:rPr>
          <w:rFonts w:asciiTheme="majorBidi" w:hAnsiTheme="majorBidi" w:cstheme="majorBidi"/>
          <w:color w:val="292B2C"/>
          <w:cs/>
        </w:rPr>
        <w:t>ปรับปรุงแก้ไขให้ภาพเสร็จสมบูรณ์</w:t>
      </w:r>
    </w:p>
    <w:p w14:paraId="1315EF25" w14:textId="0E736B48" w:rsidR="0096643B" w:rsidRPr="0096643B" w:rsidRDefault="0096643B" w:rsidP="003F1D78">
      <w:pPr>
        <w:rPr>
          <w:rFonts w:ascii="TH SarabunPSK" w:hAnsi="TH SarabunPSK" w:cs="TH SarabunPSK" w:hint="cs"/>
          <w:b/>
          <w:bCs/>
          <w:color w:val="000000"/>
          <w:sz w:val="28"/>
          <w:shd w:val="clear" w:color="auto" w:fill="FFFFFF"/>
          <w:cs/>
        </w:rPr>
      </w:pPr>
    </w:p>
    <w:sectPr w:rsidR="0096643B" w:rsidRPr="0096643B" w:rsidSect="0096643B">
      <w:pgSz w:w="11906" w:h="16838"/>
      <w:pgMar w:top="851" w:right="1133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C3E"/>
    <w:rsid w:val="003F1D78"/>
    <w:rsid w:val="003F581C"/>
    <w:rsid w:val="0041234E"/>
    <w:rsid w:val="00444C3E"/>
    <w:rsid w:val="00631D9A"/>
    <w:rsid w:val="008260FE"/>
    <w:rsid w:val="008B7042"/>
    <w:rsid w:val="0096643B"/>
    <w:rsid w:val="00A34110"/>
    <w:rsid w:val="00A35589"/>
    <w:rsid w:val="00D073A8"/>
    <w:rsid w:val="00FF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00175D"/>
  <w15:chartTrackingRefBased/>
  <w15:docId w15:val="{AD8BC133-70D9-4DAB-A073-3F092BE5D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73CE"/>
    <w:pPr>
      <w:ind w:left="720"/>
      <w:contextualSpacing/>
    </w:pPr>
  </w:style>
  <w:style w:type="character" w:customStyle="1" w:styleId="spelle1">
    <w:name w:val="spelle1"/>
    <w:basedOn w:val="a0"/>
    <w:rsid w:val="008260FE"/>
  </w:style>
  <w:style w:type="character" w:styleId="a4">
    <w:name w:val="Strong"/>
    <w:basedOn w:val="a0"/>
    <w:uiPriority w:val="22"/>
    <w:qFormat/>
    <w:rsid w:val="008260FE"/>
    <w:rPr>
      <w:b/>
      <w:bCs/>
    </w:rPr>
  </w:style>
  <w:style w:type="paragraph" w:styleId="a5">
    <w:name w:val="Normal (Web)"/>
    <w:basedOn w:val="a"/>
    <w:uiPriority w:val="99"/>
    <w:semiHidden/>
    <w:unhideWhenUsed/>
    <w:rsid w:val="008260FE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styleId="a6">
    <w:name w:val="Table Grid"/>
    <w:basedOn w:val="a1"/>
    <w:uiPriority w:val="39"/>
    <w:rsid w:val="003F58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562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62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35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95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9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14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4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cp:lastPrinted>2025-07-15T04:52:00Z</cp:lastPrinted>
  <dcterms:created xsi:type="dcterms:W3CDTF">2025-05-27T02:00:00Z</dcterms:created>
  <dcterms:modified xsi:type="dcterms:W3CDTF">2025-07-15T04:58:00Z</dcterms:modified>
</cp:coreProperties>
</file>